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5C" w:rsidRDefault="00932B43">
      <w:pPr>
        <w:spacing w:after="0" w:line="240" w:lineRule="auto"/>
        <w:ind w:right="1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КРАСНОЯРСКИЙ КРАЙ </w:t>
      </w:r>
    </w:p>
    <w:p w:rsidR="00E24A5C" w:rsidRDefault="00932B43">
      <w:pPr>
        <w:spacing w:after="0" w:line="240" w:lineRule="auto"/>
        <w:ind w:right="1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ГОРОДСКОЙ ОКРУГ ГОРОД БОРОДИНО КРАСНОЯРСКОГО КРАЯ</w:t>
      </w:r>
    </w:p>
    <w:p w:rsidR="00E24A5C" w:rsidRDefault="00932B43">
      <w:pPr>
        <w:spacing w:after="0" w:line="240" w:lineRule="auto"/>
        <w:ind w:right="1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E24A5C" w:rsidRDefault="00E24A5C">
      <w:pPr>
        <w:spacing w:after="0" w:line="240" w:lineRule="auto"/>
        <w:ind w:right="140"/>
        <w:jc w:val="center"/>
        <w:rPr>
          <w:rFonts w:ascii="Arial" w:hAnsi="Arial" w:cs="Arial"/>
          <w:b/>
          <w:bCs/>
          <w:sz w:val="24"/>
          <w:szCs w:val="24"/>
        </w:rPr>
      </w:pPr>
    </w:p>
    <w:p w:rsidR="00E24A5C" w:rsidRDefault="00932B43">
      <w:pPr>
        <w:tabs>
          <w:tab w:val="center" w:pos="4607"/>
          <w:tab w:val="left" w:pos="6542"/>
        </w:tabs>
        <w:spacing w:after="0" w:line="240" w:lineRule="auto"/>
        <w:ind w:right="1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ПОСТАНОВЛЕНИЕ</w:t>
      </w:r>
    </w:p>
    <w:p w:rsidR="00E24A5C" w:rsidRDefault="00E24A5C">
      <w:pPr>
        <w:tabs>
          <w:tab w:val="center" w:pos="4607"/>
          <w:tab w:val="left" w:pos="6542"/>
        </w:tabs>
        <w:spacing w:after="0" w:line="240" w:lineRule="auto"/>
        <w:ind w:right="140"/>
        <w:rPr>
          <w:rFonts w:ascii="Arial" w:hAnsi="Arial" w:cs="Arial"/>
          <w:b/>
          <w:bCs/>
          <w:sz w:val="24"/>
          <w:szCs w:val="24"/>
        </w:rPr>
      </w:pPr>
    </w:p>
    <w:p w:rsidR="00E24A5C" w:rsidRDefault="00932B43" w:rsidP="00932B43">
      <w:pPr>
        <w:tabs>
          <w:tab w:val="left" w:pos="3969"/>
          <w:tab w:val="left" w:pos="6146"/>
          <w:tab w:val="left" w:pos="6542"/>
        </w:tabs>
        <w:spacing w:after="0" w:line="240" w:lineRule="auto"/>
        <w:ind w:right="-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30.12.2022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г. Бородино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№ 872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:rsidR="00E24A5C" w:rsidRDefault="00E24A5C">
      <w:pPr>
        <w:tabs>
          <w:tab w:val="center" w:pos="4607"/>
          <w:tab w:val="left" w:pos="6542"/>
        </w:tabs>
        <w:spacing w:after="0" w:line="240" w:lineRule="auto"/>
        <w:ind w:right="140"/>
        <w:rPr>
          <w:rFonts w:ascii="Arial" w:hAnsi="Arial" w:cs="Arial"/>
          <w:b/>
          <w:bCs/>
          <w:sz w:val="24"/>
          <w:szCs w:val="24"/>
        </w:rPr>
      </w:pPr>
    </w:p>
    <w:p w:rsidR="00E24A5C" w:rsidRDefault="00E24A5C">
      <w:pPr>
        <w:spacing w:after="0" w:line="240" w:lineRule="auto"/>
        <w:ind w:right="140"/>
        <w:jc w:val="center"/>
        <w:rPr>
          <w:rFonts w:ascii="Arial" w:hAnsi="Arial" w:cs="Arial"/>
          <w:sz w:val="24"/>
          <w:szCs w:val="24"/>
        </w:rPr>
      </w:pPr>
    </w:p>
    <w:p w:rsidR="00E24A5C" w:rsidRDefault="00E24A5C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E24A5C" w:rsidRDefault="00932B43" w:rsidP="00932B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города Бородино от </w:t>
      </w:r>
      <w:r>
        <w:rPr>
          <w:rFonts w:ascii="Arial" w:hAnsi="Arial" w:cs="Arial"/>
          <w:bCs/>
          <w:sz w:val="24"/>
          <w:szCs w:val="24"/>
        </w:rPr>
        <w:t xml:space="preserve">30.10.2013 </w:t>
      </w:r>
      <w:r>
        <w:rPr>
          <w:rFonts w:ascii="Arial" w:hAnsi="Arial" w:cs="Arial"/>
          <w:sz w:val="24"/>
          <w:szCs w:val="24"/>
        </w:rPr>
        <w:t xml:space="preserve">№ 1185 «Об утверждении муниципальной программы «Молодежь Бородино в </w:t>
      </w:r>
      <w:r>
        <w:rPr>
          <w:rFonts w:ascii="Arial" w:hAnsi="Arial" w:cs="Arial"/>
          <w:sz w:val="24"/>
          <w:szCs w:val="24"/>
          <w:lang w:val="en-US"/>
        </w:rPr>
        <w:t>XXI</w:t>
      </w:r>
      <w:r>
        <w:rPr>
          <w:rFonts w:ascii="Arial" w:hAnsi="Arial" w:cs="Arial"/>
          <w:sz w:val="24"/>
          <w:szCs w:val="24"/>
        </w:rPr>
        <w:t xml:space="preserve"> веке»</w:t>
      </w:r>
      <w:bookmarkEnd w:id="0"/>
    </w:p>
    <w:p w:rsidR="00E24A5C" w:rsidRDefault="00E24A5C" w:rsidP="00932B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4A5C" w:rsidRDefault="00E24A5C" w:rsidP="00932B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4A5C" w:rsidRDefault="00932B43" w:rsidP="00932B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города Бородино от 23.07.2013 № 760 «Об утверждении Порядка принятия р</w:t>
      </w:r>
      <w:r>
        <w:rPr>
          <w:rFonts w:ascii="Arial" w:hAnsi="Arial" w:cs="Arial"/>
          <w:sz w:val="24"/>
          <w:szCs w:val="24"/>
        </w:rPr>
        <w:t>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</w:t>
      </w:r>
      <w:r>
        <w:rPr>
          <w:rFonts w:ascii="Arial" w:hAnsi="Arial" w:cs="Arial"/>
          <w:sz w:val="24"/>
          <w:szCs w:val="24"/>
        </w:rPr>
        <w:t>ОСТАНОВЛЯЮ:</w:t>
      </w:r>
      <w:proofErr w:type="gramEnd"/>
    </w:p>
    <w:p w:rsidR="00E24A5C" w:rsidRDefault="00932B43" w:rsidP="00932B4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постановление администрации города Бородино от 30.10.2013 № 1185 «Об утверждении муниципальной программы «Молодежь Бородино в </w:t>
      </w:r>
      <w:r>
        <w:rPr>
          <w:rFonts w:ascii="Arial" w:hAnsi="Arial" w:cs="Arial"/>
          <w:sz w:val="24"/>
          <w:szCs w:val="24"/>
          <w:lang w:val="en-US"/>
        </w:rPr>
        <w:t>XXI</w:t>
      </w:r>
      <w:r>
        <w:rPr>
          <w:rFonts w:ascii="Arial" w:hAnsi="Arial" w:cs="Arial"/>
          <w:sz w:val="24"/>
          <w:szCs w:val="24"/>
        </w:rPr>
        <w:t xml:space="preserve"> веке» следующие изменения:</w:t>
      </w:r>
    </w:p>
    <w:p w:rsidR="00E24A5C" w:rsidRDefault="00932B43" w:rsidP="00932B43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1.1. В муниципальной программе города Бородино «Молодежь Бородино </w:t>
      </w:r>
      <w:proofErr w:type="gramStart"/>
      <w:r>
        <w:rPr>
          <w:rFonts w:ascii="Arial" w:hAnsi="Arial" w:cs="Arial"/>
          <w:color w:val="000000" w:themeColor="text1"/>
        </w:rPr>
        <w:t>в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XXI</w:t>
      </w:r>
      <w:r>
        <w:rPr>
          <w:rFonts w:ascii="Arial" w:hAnsi="Arial" w:cs="Arial"/>
          <w:color w:val="000000" w:themeColor="text1"/>
        </w:rPr>
        <w:t xml:space="preserve"> ве</w:t>
      </w:r>
      <w:r>
        <w:rPr>
          <w:rFonts w:ascii="Arial" w:hAnsi="Arial" w:cs="Arial"/>
          <w:color w:val="000000" w:themeColor="text1"/>
        </w:rPr>
        <w:t>ке», раздел 1 «Паспорт муниципальной программы» в столбце 2 строки «</w:t>
      </w:r>
      <w:r>
        <w:rPr>
          <w:rFonts w:ascii="Arial" w:hAnsi="Arial" w:cs="Arial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>
        <w:rPr>
          <w:rFonts w:ascii="Arial" w:hAnsi="Arial" w:cs="Arial"/>
          <w:color w:val="000000" w:themeColor="text1"/>
        </w:rPr>
        <w:t>»:</w:t>
      </w:r>
    </w:p>
    <w:p w:rsidR="00E24A5C" w:rsidRDefault="00932B43" w:rsidP="00932B43">
      <w:pPr>
        <w:pStyle w:val="ConsPlusCell"/>
        <w:widowControl/>
        <w:ind w:firstLine="709"/>
        <w:jc w:val="both"/>
      </w:pPr>
      <w:r>
        <w:rPr>
          <w:rFonts w:ascii="Arial" w:hAnsi="Arial" w:cs="Arial"/>
          <w:color w:val="000000" w:themeColor="text1"/>
        </w:rPr>
        <w:t>- абзац 1 изложить в новой редакции: «</w:t>
      </w:r>
      <w:r>
        <w:rPr>
          <w:rFonts w:ascii="Arial" w:hAnsi="Arial" w:cs="Arial"/>
        </w:rPr>
        <w:t>Объем бюджетных асс</w:t>
      </w:r>
      <w:r>
        <w:rPr>
          <w:rFonts w:ascii="Arial" w:hAnsi="Arial" w:cs="Arial"/>
        </w:rPr>
        <w:t>игнований на реализацию Программы составляет всего 78 096 888,88</w:t>
      </w:r>
      <w:bookmarkStart w:id="1" w:name="__DdeLink__1974_521299752"/>
      <w:r>
        <w:rPr>
          <w:rFonts w:ascii="Arial" w:hAnsi="Arial" w:cs="Arial"/>
          <w:bCs/>
        </w:rPr>
        <w:t xml:space="preserve"> рублей, в том числе средства местного бюджета 56 755 898,11 рублей, средства краевого бюджета 21 340 990,77 </w:t>
      </w:r>
      <w:r>
        <w:rPr>
          <w:rFonts w:ascii="Arial" w:hAnsi="Arial" w:cs="Arial"/>
        </w:rPr>
        <w:t>рублей</w:t>
      </w:r>
      <w:r>
        <w:rPr>
          <w:rFonts w:ascii="Arial" w:hAnsi="Arial" w:cs="Arial"/>
          <w:color w:val="000000" w:themeColor="text1"/>
        </w:rPr>
        <w:t>;</w:t>
      </w:r>
      <w:bookmarkEnd w:id="1"/>
    </w:p>
    <w:p w:rsidR="00E24A5C" w:rsidRDefault="00932B43" w:rsidP="00932B43">
      <w:pPr>
        <w:spacing w:after="0" w:line="240" w:lineRule="auto"/>
        <w:ind w:firstLine="708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>- абзац 9 изложить в новой редакции: «</w:t>
      </w:r>
      <w:r>
        <w:rPr>
          <w:rFonts w:ascii="Arial" w:hAnsi="Arial" w:cs="Arial"/>
          <w:sz w:val="24"/>
          <w:szCs w:val="24"/>
        </w:rPr>
        <w:t xml:space="preserve">в 2022 году всего 6 042 588,72 </w:t>
      </w:r>
      <w:r>
        <w:rPr>
          <w:rFonts w:ascii="Arial" w:hAnsi="Arial" w:cs="Arial"/>
          <w:sz w:val="24"/>
          <w:szCs w:val="24"/>
        </w:rPr>
        <w:t>рублей, в том числе средства местного бюджета 5 666 998,09 рублей, средства краевого бюджета 375 590,63 рублей»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E24A5C" w:rsidRDefault="00932B43" w:rsidP="00932B43">
      <w:pPr>
        <w:spacing w:after="0" w:line="240" w:lineRule="auto"/>
        <w:ind w:firstLine="708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раздел 10 абзац 1 паспорта муниципальной программы изложить в новой редакции: «Объем бюджетных ассигнований на реализацию Программы </w:t>
      </w:r>
      <w:r>
        <w:rPr>
          <w:rFonts w:ascii="Arial" w:hAnsi="Arial" w:cs="Arial"/>
          <w:color w:val="000000" w:themeColor="text1"/>
          <w:sz w:val="24"/>
          <w:szCs w:val="24"/>
        </w:rPr>
        <w:t>составляет всего 78 096 888,88</w:t>
      </w:r>
      <w:bookmarkStart w:id="2" w:name="__DdeLink__1974_5212997521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рублей, в том числе средства местного бюджета 56 755 898,11 рублей, средства краевого бюджета 21 340 990,77 </w:t>
      </w:r>
      <w:r>
        <w:rPr>
          <w:rFonts w:ascii="Arial" w:hAnsi="Arial" w:cs="Arial"/>
          <w:color w:val="000000" w:themeColor="text1"/>
          <w:sz w:val="24"/>
          <w:szCs w:val="24"/>
        </w:rPr>
        <w:t>рублей;</w:t>
      </w:r>
      <w:bookmarkEnd w:id="2"/>
    </w:p>
    <w:p w:rsidR="00E24A5C" w:rsidRDefault="00932B43" w:rsidP="00932B43">
      <w:pPr>
        <w:spacing w:after="0" w:line="240" w:lineRule="auto"/>
        <w:ind w:firstLine="708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>- раздел 10 абзац 9 паспорта муниципальной программы изложить в новой редакции: «в 2022 году всего 6 042 588,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72 рублей, в том числе средства местного бюджета 5 666 998,09 рублей, средства краевого бюджета 375 590,63 рублей»; </w:t>
      </w:r>
    </w:p>
    <w:p w:rsidR="00E24A5C" w:rsidRDefault="00932B43" w:rsidP="00932B43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приложение 3 к паспорту муниципальной программы «Распределение планируемых расходов за счет средств муниципального бюджета по мероприятия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м и подпрограммам муниципальной программы «Молодежь Бородино в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XXI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веке» изложить в новой редакции, согласно Приложению 1 к настоящему Постановлению;</w:t>
      </w:r>
    </w:p>
    <w:p w:rsidR="00E24A5C" w:rsidRDefault="00932B43" w:rsidP="00932B43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приложение 4 к паспорту муниципальной программы «Ресурсное обеспечение и прогнозная оценка расходов на р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еализацию целей муниципальной программы «Молодежь Бородино в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XXI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веке» с учетом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источников финансирования, в том числе по уровням бюджетной системы изложить в новой редакции, согласно Приложению 2  к настоящему Постановлению.</w:t>
      </w:r>
    </w:p>
    <w:p w:rsidR="00E24A5C" w:rsidRDefault="00932B43" w:rsidP="00932B43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1.2</w:t>
      </w:r>
      <w:r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>В приложение 2 к муниципа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льной программе «Молодежь Бородино в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XXI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веке» подпрограмма 1 «Вовлечение молодежи в социальную практику» в столбце 2 строки «Объемы и источники финансирования подпрограммы, в  том числе в разбивке по всем источникам финансирования на очередной финансовый </w:t>
      </w:r>
      <w:r>
        <w:rPr>
          <w:rFonts w:ascii="Arial" w:hAnsi="Arial" w:cs="Arial"/>
          <w:color w:val="000000" w:themeColor="text1"/>
          <w:sz w:val="24"/>
          <w:szCs w:val="24"/>
        </w:rPr>
        <w:t>год и плановый период»:</w:t>
      </w:r>
    </w:p>
    <w:p w:rsidR="00E24A5C" w:rsidRDefault="00932B43" w:rsidP="00932B43">
      <w:pPr>
        <w:spacing w:after="0" w:line="240" w:lineRule="auto"/>
        <w:ind w:firstLine="708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абзац 1 изложить в новой редакции: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Объем бюджетных ассигнований на реализацию Программы составляет всего </w:t>
      </w:r>
      <w:r>
        <w:rPr>
          <w:rFonts w:ascii="Arial" w:hAnsi="Arial" w:cs="Arial"/>
          <w:sz w:val="24"/>
          <w:szCs w:val="24"/>
          <w:highlight w:val="white"/>
        </w:rPr>
        <w:t>15 483 212,68</w:t>
      </w:r>
      <w:r>
        <w:rPr>
          <w:rFonts w:ascii="Arial" w:hAnsi="Arial" w:cs="Arial"/>
          <w:bCs/>
          <w:sz w:val="24"/>
          <w:szCs w:val="24"/>
          <w:highlight w:val="white"/>
        </w:rPr>
        <w:t xml:space="preserve"> рублей, в том числе средства местного бюджета 14 624 622,05 рублей, средства краевого бюджета 858 590,63 </w:t>
      </w:r>
      <w:r>
        <w:rPr>
          <w:rFonts w:ascii="Arial" w:hAnsi="Arial" w:cs="Arial"/>
          <w:sz w:val="24"/>
          <w:szCs w:val="24"/>
          <w:highlight w:val="white"/>
        </w:rPr>
        <w:t>рубле</w:t>
      </w:r>
      <w:r>
        <w:rPr>
          <w:rFonts w:ascii="Arial" w:hAnsi="Arial" w:cs="Arial"/>
          <w:sz w:val="24"/>
          <w:szCs w:val="24"/>
          <w:highlight w:val="white"/>
        </w:rPr>
        <w:t>й</w:t>
      </w:r>
      <w:r>
        <w:rPr>
          <w:rFonts w:ascii="Arial" w:hAnsi="Arial" w:cs="Arial"/>
          <w:color w:val="000000" w:themeColor="text1"/>
          <w:sz w:val="24"/>
          <w:szCs w:val="24"/>
          <w:highlight w:val="white"/>
        </w:rPr>
        <w:t>;</w:t>
      </w:r>
      <w:proofErr w:type="gramEnd"/>
    </w:p>
    <w:p w:rsidR="00E24A5C" w:rsidRDefault="00932B43" w:rsidP="00932B43">
      <w:pPr>
        <w:spacing w:after="0" w:line="240" w:lineRule="auto"/>
        <w:ind w:firstLine="708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>- абзац 2 изложить в новой редакции: «</w:t>
      </w:r>
      <w:r>
        <w:rPr>
          <w:rFonts w:ascii="Arial" w:hAnsi="Arial" w:cs="Arial"/>
          <w:sz w:val="24"/>
          <w:szCs w:val="24"/>
        </w:rPr>
        <w:t xml:space="preserve">в 2022 году всего </w:t>
      </w:r>
      <w:bookmarkStart w:id="3" w:name="__DdeLink__2013_2527051425"/>
      <w:r>
        <w:rPr>
          <w:rFonts w:ascii="Arial" w:hAnsi="Arial" w:cs="Arial"/>
          <w:sz w:val="24"/>
          <w:szCs w:val="24"/>
        </w:rPr>
        <w:t>5 975 188,72 рублей, в том числе средства местного бюджета 5 599 598,09 рублей, средства краевого бюджета 375 590,63 рублей»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bookmarkEnd w:id="3"/>
    </w:p>
    <w:p w:rsidR="00E24A5C" w:rsidRDefault="00932B43" w:rsidP="00932B43">
      <w:pPr>
        <w:spacing w:after="0" w:line="240" w:lineRule="auto"/>
        <w:ind w:firstLine="708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>- п.2.7 абзац 2 подпрограммы 1 «Вовлечение молодежи в социальную практ</w:t>
      </w:r>
      <w:r>
        <w:rPr>
          <w:rFonts w:ascii="Arial" w:hAnsi="Arial" w:cs="Arial"/>
          <w:color w:val="000000" w:themeColor="text1"/>
          <w:sz w:val="24"/>
          <w:szCs w:val="24"/>
        </w:rPr>
        <w:t>ику»  изложить в новой редакции: «</w:t>
      </w:r>
      <w:r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</w:t>
      </w:r>
      <w:r>
        <w:rPr>
          <w:rFonts w:ascii="Arial" w:hAnsi="Arial" w:cs="Arial"/>
          <w:sz w:val="24"/>
          <w:szCs w:val="24"/>
        </w:rPr>
        <w:t xml:space="preserve">всего </w:t>
      </w:r>
      <w:r>
        <w:rPr>
          <w:rFonts w:ascii="Arial" w:hAnsi="Arial" w:cs="Arial"/>
          <w:color w:val="000000" w:themeColor="text1"/>
          <w:sz w:val="24"/>
          <w:szCs w:val="24"/>
          <w:highlight w:val="white"/>
        </w:rPr>
        <w:t>15 483 212,68</w:t>
      </w:r>
      <w:r>
        <w:rPr>
          <w:rFonts w:ascii="Arial" w:hAnsi="Arial" w:cs="Arial"/>
          <w:bCs/>
          <w:color w:val="000000" w:themeColor="text1"/>
          <w:sz w:val="24"/>
          <w:szCs w:val="24"/>
          <w:highlight w:val="white"/>
        </w:rPr>
        <w:t xml:space="preserve"> рублей, в том числе средства местного бюджета 14 624 622,05 рублей, средства краевого бюджета 858 590,63 </w:t>
      </w:r>
      <w:r>
        <w:rPr>
          <w:rFonts w:ascii="Arial" w:hAnsi="Arial" w:cs="Arial"/>
          <w:color w:val="000000" w:themeColor="text1"/>
          <w:sz w:val="24"/>
          <w:szCs w:val="24"/>
          <w:highlight w:val="white"/>
        </w:rPr>
        <w:t>рублей;</w:t>
      </w:r>
    </w:p>
    <w:p w:rsidR="00E24A5C" w:rsidRDefault="00932B43" w:rsidP="00932B43">
      <w:pPr>
        <w:spacing w:after="0" w:line="240" w:lineRule="auto"/>
        <w:ind w:firstLine="708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п. 2.7. абзац 3 подпрограммы 1 «Вовлечение молодежи в социальную практику»  изложить в новой редакции: «в 2022 году всего 5 975 188,72 рублей, в том числе средства местного бюджета 5 599 598,09 рублей, средства краевого бюджета 375 590,63 рублей»; </w:t>
      </w:r>
    </w:p>
    <w:p w:rsidR="00E24A5C" w:rsidRDefault="00932B43" w:rsidP="00932B4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1.3. </w:t>
      </w:r>
      <w:r>
        <w:rPr>
          <w:rFonts w:ascii="Arial" w:hAnsi="Arial" w:cs="Arial"/>
          <w:color w:val="000000" w:themeColor="text1"/>
          <w:sz w:val="24"/>
          <w:szCs w:val="24"/>
        </w:rPr>
        <w:t>Приложение 2 к подпрограмме 1 «Вовлечение молодежи в социальную практику»  изложить в новой редакции, согласно Приложению 3 к настоящему Постановлению.</w:t>
      </w:r>
    </w:p>
    <w:p w:rsidR="00E24A5C" w:rsidRDefault="00932B43" w:rsidP="00932B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постановления, возложить на заместителя Главы города А. А. Морозова.</w:t>
      </w:r>
    </w:p>
    <w:p w:rsidR="00E24A5C" w:rsidRDefault="00932B43" w:rsidP="00932B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Поста</w:t>
      </w:r>
      <w:r>
        <w:rPr>
          <w:rFonts w:ascii="Arial" w:hAnsi="Arial" w:cs="Arial"/>
          <w:sz w:val="24"/>
          <w:szCs w:val="24"/>
        </w:rPr>
        <w:t>новление подлежит официальному опубликованию в газете «Бородинский вестник» и размещению  на официальном сайте городского округа город Бородино Красноярского края.</w:t>
      </w:r>
    </w:p>
    <w:p w:rsidR="00E24A5C" w:rsidRDefault="00932B43" w:rsidP="00932B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Постановление вступает в силу со дня, следующего за днем его официального опубликования в</w:t>
      </w:r>
      <w:r>
        <w:rPr>
          <w:rFonts w:ascii="Arial" w:hAnsi="Arial" w:cs="Arial"/>
          <w:sz w:val="24"/>
          <w:szCs w:val="24"/>
        </w:rPr>
        <w:t xml:space="preserve"> газете «Бородинский вестник».</w:t>
      </w:r>
    </w:p>
    <w:p w:rsidR="00E24A5C" w:rsidRDefault="00E24A5C" w:rsidP="00932B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4A5C" w:rsidRDefault="00E24A5C" w:rsidP="00932B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4A5C" w:rsidRDefault="00E24A5C" w:rsidP="00932B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4A5C" w:rsidRDefault="00E24A5C" w:rsidP="00932B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4A5C" w:rsidRDefault="00932B43" w:rsidP="00932B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города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А.Ф. Веретенников</w:t>
      </w:r>
    </w:p>
    <w:p w:rsidR="00E24A5C" w:rsidRDefault="00E24A5C" w:rsidP="00932B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4A5C" w:rsidRDefault="00E24A5C" w:rsidP="00932B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4A5C" w:rsidRDefault="00E24A5C" w:rsidP="00932B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4A5C" w:rsidRDefault="00E24A5C" w:rsidP="00932B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4A5C" w:rsidRDefault="00E24A5C" w:rsidP="00932B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4A5C" w:rsidRDefault="00932B43" w:rsidP="00932B4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Максимова</w:t>
      </w:r>
    </w:p>
    <w:p w:rsidR="00E24A5C" w:rsidRDefault="00932B43">
      <w:pPr>
        <w:spacing w:after="0" w:line="240" w:lineRule="auto"/>
        <w:sectPr w:rsidR="00E24A5C" w:rsidSect="00932B43">
          <w:pgSz w:w="11906" w:h="16838"/>
          <w:pgMar w:top="680" w:right="1276" w:bottom="709" w:left="1701" w:header="0" w:footer="0" w:gutter="0"/>
          <w:pgNumType w:start="1"/>
          <w:cols w:space="720"/>
          <w:formProt w:val="0"/>
          <w:titlePg/>
          <w:docGrid w:linePitch="360" w:charSpace="4096"/>
        </w:sectPr>
      </w:pPr>
      <w:r>
        <w:rPr>
          <w:rFonts w:ascii="Arial" w:hAnsi="Arial" w:cs="Arial"/>
          <w:sz w:val="20"/>
          <w:szCs w:val="20"/>
        </w:rPr>
        <w:t>329</w:t>
      </w:r>
      <w:r w:rsidRPr="00932B43">
        <w:rPr>
          <w:rFonts w:ascii="Arial" w:hAnsi="Arial" w:cs="Arial"/>
          <w:sz w:val="20"/>
          <w:szCs w:val="20"/>
        </w:rPr>
        <w:t>00</w:t>
      </w:r>
    </w:p>
    <w:p w:rsidR="00E24A5C" w:rsidRDefault="00932B43" w:rsidP="00932B43">
      <w:pPr>
        <w:tabs>
          <w:tab w:val="left" w:pos="9781"/>
        </w:tabs>
        <w:spacing w:after="0" w:line="240" w:lineRule="auto"/>
        <w:ind w:right="111" w:firstLine="9356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1 </w:t>
      </w:r>
    </w:p>
    <w:p w:rsidR="00932B43" w:rsidRDefault="00932B43" w:rsidP="00932B43">
      <w:pPr>
        <w:tabs>
          <w:tab w:val="left" w:pos="9781"/>
        </w:tabs>
        <w:spacing w:after="0" w:line="240" w:lineRule="auto"/>
        <w:ind w:right="111" w:firstLine="9356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932B43" w:rsidRDefault="00932B43" w:rsidP="00932B43">
      <w:pPr>
        <w:tabs>
          <w:tab w:val="left" w:pos="9781"/>
        </w:tabs>
        <w:spacing w:after="0" w:line="240" w:lineRule="auto"/>
        <w:ind w:right="111" w:firstLine="9356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города  Бородино от 30.12.2022 № 872</w:t>
      </w:r>
    </w:p>
    <w:p w:rsidR="00E24A5C" w:rsidRDefault="00932B43" w:rsidP="00932B43">
      <w:pPr>
        <w:tabs>
          <w:tab w:val="left" w:pos="9781"/>
        </w:tabs>
        <w:spacing w:after="0" w:line="240" w:lineRule="auto"/>
        <w:ind w:right="111" w:firstLine="9356"/>
        <w:outlineLvl w:val="2"/>
      </w:pPr>
      <w:r>
        <w:rPr>
          <w:rFonts w:ascii="Arial" w:eastAsia="Times New Roman" w:hAnsi="Arial" w:cs="Arial"/>
          <w:sz w:val="24"/>
          <w:szCs w:val="24"/>
        </w:rPr>
        <w:t>Приложение 3</w:t>
      </w:r>
    </w:p>
    <w:p w:rsidR="00E24A5C" w:rsidRDefault="00932B43" w:rsidP="00932B43">
      <w:pPr>
        <w:tabs>
          <w:tab w:val="left" w:pos="9781"/>
        </w:tabs>
        <w:spacing w:after="0" w:line="240" w:lineRule="auto"/>
        <w:ind w:right="111" w:firstLine="9356"/>
        <w:outlineLvl w:val="2"/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E24A5C" w:rsidRDefault="00932B43" w:rsidP="00932B43">
      <w:pPr>
        <w:tabs>
          <w:tab w:val="left" w:pos="9781"/>
        </w:tabs>
        <w:spacing w:after="0" w:line="240" w:lineRule="auto"/>
        <w:ind w:firstLine="9356"/>
      </w:pPr>
      <w:r>
        <w:rPr>
          <w:rFonts w:ascii="Arial" w:hAnsi="Arial" w:cs="Arial"/>
          <w:sz w:val="24"/>
          <w:szCs w:val="24"/>
        </w:rPr>
        <w:t xml:space="preserve">«Молодежь Бородино в </w:t>
      </w:r>
      <w:r>
        <w:rPr>
          <w:rFonts w:ascii="Arial" w:hAnsi="Arial" w:cs="Arial"/>
          <w:sz w:val="24"/>
          <w:szCs w:val="24"/>
          <w:lang w:val="en-US"/>
        </w:rPr>
        <w:t>XXI</w:t>
      </w:r>
      <w:r>
        <w:rPr>
          <w:rFonts w:ascii="Arial" w:hAnsi="Arial" w:cs="Arial"/>
          <w:sz w:val="24"/>
          <w:szCs w:val="24"/>
        </w:rPr>
        <w:t xml:space="preserve"> веке»</w:t>
      </w:r>
    </w:p>
    <w:p w:rsidR="00E24A5C" w:rsidRDefault="00E24A5C">
      <w:pPr>
        <w:spacing w:after="0" w:line="240" w:lineRule="auto"/>
        <w:ind w:left="8460"/>
        <w:jc w:val="center"/>
        <w:rPr>
          <w:rFonts w:ascii="Arial" w:hAnsi="Arial" w:cs="Arial"/>
          <w:sz w:val="20"/>
          <w:szCs w:val="20"/>
        </w:rPr>
      </w:pPr>
    </w:p>
    <w:p w:rsidR="00E24A5C" w:rsidRDefault="00932B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Распределение планируемых расходов за счет средств муниципального бюджета по мероприятиям и подпрограммам муниципальной про</w:t>
      </w:r>
      <w:r>
        <w:rPr>
          <w:rFonts w:ascii="Arial" w:hAnsi="Arial" w:cs="Arial"/>
          <w:sz w:val="20"/>
          <w:szCs w:val="20"/>
        </w:rPr>
        <w:t>граммы «Молодежь Бородино в ХХ</w:t>
      </w:r>
      <w:proofErr w:type="gramStart"/>
      <w:r>
        <w:rPr>
          <w:rFonts w:ascii="Arial" w:hAnsi="Arial" w:cs="Arial"/>
          <w:sz w:val="20"/>
          <w:szCs w:val="20"/>
          <w:lang w:val="en-US"/>
        </w:rPr>
        <w:t>I</w:t>
      </w:r>
      <w:proofErr w:type="gramEnd"/>
      <w:r>
        <w:rPr>
          <w:rFonts w:ascii="Arial" w:hAnsi="Arial" w:cs="Arial"/>
          <w:sz w:val="20"/>
          <w:szCs w:val="20"/>
        </w:rPr>
        <w:t xml:space="preserve"> веке»</w:t>
      </w:r>
    </w:p>
    <w:p w:rsidR="00E24A5C" w:rsidRDefault="00E24A5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4883" w:type="dxa"/>
        <w:tblInd w:w="534" w:type="dxa"/>
        <w:tblLook w:val="04A0" w:firstRow="1" w:lastRow="0" w:firstColumn="1" w:lastColumn="0" w:noHBand="0" w:noVBand="1"/>
      </w:tblPr>
      <w:tblGrid>
        <w:gridCol w:w="1753"/>
        <w:gridCol w:w="2521"/>
        <w:gridCol w:w="1605"/>
        <w:gridCol w:w="734"/>
        <w:gridCol w:w="701"/>
        <w:gridCol w:w="1377"/>
        <w:gridCol w:w="615"/>
        <w:gridCol w:w="7"/>
        <w:gridCol w:w="1292"/>
        <w:gridCol w:w="1430"/>
        <w:gridCol w:w="1388"/>
        <w:gridCol w:w="1460"/>
      </w:tblGrid>
      <w:tr w:rsidR="00E24A5C">
        <w:trPr>
          <w:trHeight w:val="675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33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932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10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932B43">
            <w:pPr>
              <w:spacing w:after="0" w:line="240" w:lineRule="auto"/>
              <w:ind w:right="4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(рублей), годы</w:t>
            </w:r>
          </w:p>
        </w:tc>
      </w:tr>
      <w:tr w:rsidR="00E24A5C">
        <w:trPr>
          <w:trHeight w:val="1070"/>
        </w:trPr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ГРБС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ЦСР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ВР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2024</w:t>
            </w:r>
          </w:p>
        </w:tc>
        <w:tc>
          <w:tcPr>
            <w:tcW w:w="1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Итого на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период</w:t>
            </w:r>
          </w:p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2022-2024</w:t>
            </w:r>
          </w:p>
        </w:tc>
      </w:tr>
      <w:tr w:rsidR="00E24A5C">
        <w:trPr>
          <w:trHeight w:val="360"/>
        </w:trPr>
        <w:tc>
          <w:tcPr>
            <w:tcW w:w="17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0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«Молодежь Бородино в ХХ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веке»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программе</w:t>
            </w:r>
          </w:p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6 042 588,72</w:t>
            </w: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4 821 411,98</w:t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4 821 411,98</w:t>
            </w:r>
          </w:p>
        </w:tc>
        <w:tc>
          <w:tcPr>
            <w:tcW w:w="1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15 685 412,68</w:t>
            </w:r>
          </w:p>
        </w:tc>
      </w:tr>
      <w:tr w:rsidR="00E24A5C">
        <w:trPr>
          <w:trHeight w:val="360"/>
        </w:trPr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24A5C">
        <w:trPr>
          <w:trHeight w:val="359"/>
        </w:trPr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ОКСМП и ИО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042 588,72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4 821 411,98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4 821 411,98</w:t>
            </w:r>
          </w:p>
        </w:tc>
        <w:tc>
          <w:tcPr>
            <w:tcW w:w="1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15 685 412,68</w:t>
            </w:r>
          </w:p>
        </w:tc>
      </w:tr>
      <w:tr w:rsidR="00E24A5C">
        <w:trPr>
          <w:trHeight w:val="586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Подпрограмма 1</w:t>
            </w:r>
          </w:p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«Вовлечение молодежи в социальную практику»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Х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5 975 188,72</w:t>
            </w: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4 754 011,98</w:t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4 754 011,98</w:t>
            </w:r>
          </w:p>
        </w:tc>
        <w:tc>
          <w:tcPr>
            <w:tcW w:w="1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15 483 212,68</w:t>
            </w:r>
          </w:p>
        </w:tc>
      </w:tr>
      <w:tr w:rsidR="00E24A5C">
        <w:trPr>
          <w:trHeight w:val="300"/>
        </w:trPr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24A5C" w:rsidTr="00932B43">
        <w:trPr>
          <w:trHeight w:val="274"/>
        </w:trPr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(МКУ ММЦ г. Бородино) 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5 975 188,72</w:t>
            </w: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4 754 011,98</w:t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4 754 011,98</w:t>
            </w:r>
          </w:p>
        </w:tc>
        <w:tc>
          <w:tcPr>
            <w:tcW w:w="1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15 483 212,68</w:t>
            </w:r>
          </w:p>
        </w:tc>
      </w:tr>
      <w:tr w:rsidR="00E24A5C">
        <w:trPr>
          <w:trHeight w:val="76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Реализация знаковых молодежных проектов</w:t>
            </w:r>
          </w:p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(МКУ ММЦ г. Бородино</w:t>
            </w:r>
            <w:proofErr w:type="gramEnd"/>
          </w:p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0810094810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190 000,00</w:t>
            </w: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190 000,00</w:t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190 000,00</w:t>
            </w:r>
          </w:p>
        </w:tc>
        <w:tc>
          <w:tcPr>
            <w:tcW w:w="1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570 000,00</w:t>
            </w:r>
          </w:p>
        </w:tc>
      </w:tr>
      <w:tr w:rsidR="00E24A5C" w:rsidTr="00932B43">
        <w:trPr>
          <w:trHeight w:val="213"/>
        </w:trPr>
        <w:tc>
          <w:tcPr>
            <w:tcW w:w="17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044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</w:t>
            </w:r>
          </w:p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подведомственных учреждений</w:t>
            </w:r>
          </w:p>
        </w:tc>
        <w:tc>
          <w:tcPr>
            <w:tcW w:w="1559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Pr="00932B43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3 131 174,73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2 802 096,16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2 802 096,16</w:t>
            </w:r>
          </w:p>
        </w:tc>
        <w:tc>
          <w:tcPr>
            <w:tcW w:w="1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8 735 367,05</w:t>
            </w:r>
          </w:p>
        </w:tc>
      </w:tr>
      <w:tr w:rsidR="00E24A5C" w:rsidTr="00932B43">
        <w:trPr>
          <w:trHeight w:val="70"/>
        </w:trPr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945 614,72</w:t>
            </w: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846 233,00</w:t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846 233,00</w:t>
            </w:r>
          </w:p>
        </w:tc>
        <w:tc>
          <w:tcPr>
            <w:tcW w:w="1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2 638 080,72</w:t>
            </w:r>
          </w:p>
        </w:tc>
      </w:tr>
      <w:tr w:rsidR="00E24A5C" w:rsidTr="00932B43">
        <w:trPr>
          <w:trHeight w:val="112"/>
        </w:trPr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17 663,95</w:t>
            </w: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1 200,00</w:t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1 200,00</w:t>
            </w:r>
          </w:p>
        </w:tc>
        <w:tc>
          <w:tcPr>
            <w:tcW w:w="1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20 063,95</w:t>
            </w:r>
          </w:p>
        </w:tc>
      </w:tr>
      <w:tr w:rsidR="00E24A5C" w:rsidTr="00932B43">
        <w:trPr>
          <w:trHeight w:val="70"/>
        </w:trPr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480 485,85</w:t>
            </w: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512 269,43</w:t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512 269,43</w:t>
            </w:r>
          </w:p>
        </w:tc>
        <w:tc>
          <w:tcPr>
            <w:tcW w:w="1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1 505 024,71</w:t>
            </w:r>
          </w:p>
        </w:tc>
      </w:tr>
      <w:tr w:rsidR="00E24A5C">
        <w:trPr>
          <w:trHeight w:val="328"/>
        </w:trPr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176 033,02</w:t>
            </w: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160 713,39</w:t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160 713,39</w:t>
            </w:r>
          </w:p>
        </w:tc>
        <w:tc>
          <w:tcPr>
            <w:tcW w:w="1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497 459,80</w:t>
            </w:r>
          </w:p>
        </w:tc>
      </w:tr>
      <w:tr w:rsidR="00E24A5C">
        <w:trPr>
          <w:trHeight w:val="328"/>
        </w:trPr>
        <w:tc>
          <w:tcPr>
            <w:tcW w:w="17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2044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Организация общественных и временных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работ несовершеннолетних и совершеннолетних граждан, в рамках договора целевого пожертвования денежных средств</w:t>
            </w:r>
          </w:p>
        </w:tc>
        <w:tc>
          <w:tcPr>
            <w:tcW w:w="1559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0810038270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493 790,66</w:t>
            </w: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493 790,66</w:t>
            </w:r>
          </w:p>
        </w:tc>
      </w:tr>
      <w:tr w:rsidR="00E24A5C">
        <w:trPr>
          <w:trHeight w:val="328"/>
        </w:trPr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0810038270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149 124,80</w:t>
            </w: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149 124,80</w:t>
            </w:r>
          </w:p>
        </w:tc>
      </w:tr>
      <w:tr w:rsidR="00E24A5C">
        <w:trPr>
          <w:trHeight w:val="328"/>
        </w:trPr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0810038270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15 710,36</w:t>
            </w: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15 710,36</w:t>
            </w:r>
          </w:p>
        </w:tc>
      </w:tr>
      <w:tr w:rsidR="00E24A5C">
        <w:trPr>
          <w:trHeight w:val="300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Поддержка деятельности муниципальных молодежных центров в рамках Подпрограммы «Вовлечение молодежи в социальную практику», Муниципальной программы города Бородино «Молодежь Бородино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в 21 веке»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4560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344 000,00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1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827 000,00</w:t>
            </w:r>
          </w:p>
        </w:tc>
      </w:tr>
      <w:tr w:rsidR="00E24A5C">
        <w:trPr>
          <w:trHeight w:val="300"/>
        </w:trPr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t>1.5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Поддержка деятельности муниципальных молодежных центров в рамках Подпрограммы «Вовлечение молодежи в социальную практику», Муниципальной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программы города Бородино «Молодежь Бородино в 21 веке»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t>059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t>0707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4560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t>113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t>1 200,00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t>0,00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t>0,00</w:t>
            </w:r>
          </w:p>
        </w:tc>
        <w:tc>
          <w:tcPr>
            <w:tcW w:w="1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t>1200,00</w:t>
            </w:r>
          </w:p>
        </w:tc>
      </w:tr>
      <w:tr w:rsidR="00E24A5C">
        <w:trPr>
          <w:trHeight w:val="300"/>
        </w:trPr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t>1.6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Средства на обеспечение (возмещение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)р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асходных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 xml:space="preserve">обязательств, связанных с увеличением с 1 июня 2022 года </w:t>
            </w:r>
            <w:r>
              <w:rPr>
                <w:rFonts w:ascii="Arial" w:hAnsi="Arial"/>
                <w:sz w:val="20"/>
                <w:szCs w:val="20"/>
              </w:rPr>
              <w:t>региональных выплат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ОКСМП и ИО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0707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0810010340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111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23 341,50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23 341,50</w:t>
            </w:r>
          </w:p>
        </w:tc>
      </w:tr>
      <w:tr w:rsidR="00E24A5C">
        <w:trPr>
          <w:trHeight w:val="300"/>
        </w:trPr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lastRenderedPageBreak/>
              <w:t>1.7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Средства на обеспечение (возмещение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)р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асходных обязательств, связанных с увеличением с 1 июня 2022 года региональных выплат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(МКУ ММЦ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г. Бородино)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0707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0810010340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119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7 049,13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7 049,13</w:t>
            </w:r>
          </w:p>
        </w:tc>
      </w:tr>
      <w:tr w:rsidR="00E24A5C" w:rsidTr="00932B43">
        <w:trPr>
          <w:trHeight w:val="702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«Патриотическое воспитание </w:t>
            </w:r>
          </w:p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молодежи города Бородино»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67 400,00</w:t>
            </w: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67 400,00</w:t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67 400,00</w:t>
            </w:r>
          </w:p>
        </w:tc>
        <w:tc>
          <w:tcPr>
            <w:tcW w:w="1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202 200,00</w:t>
            </w:r>
          </w:p>
        </w:tc>
      </w:tr>
      <w:tr w:rsidR="00E24A5C" w:rsidTr="00932B43">
        <w:trPr>
          <w:trHeight w:val="70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24A5C">
        <w:trPr>
          <w:trHeight w:val="419"/>
        </w:trPr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4A5C">
        <w:trPr>
          <w:trHeight w:val="733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67 400,00</w:t>
            </w: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67 400,00</w:t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67 400,00</w:t>
            </w:r>
          </w:p>
        </w:tc>
        <w:tc>
          <w:tcPr>
            <w:tcW w:w="1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202 200,00</w:t>
            </w:r>
          </w:p>
        </w:tc>
      </w:tr>
      <w:tr w:rsidR="00E24A5C">
        <w:trPr>
          <w:trHeight w:val="300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Участие в муниципальном турнире по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лазерт</w:t>
            </w:r>
            <w:r w:rsidRPr="00932B43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гу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среди команд образовательных учреждений города Бородино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ОКСМП и ИО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(МКУ ММЦ г. Бородино)</w:t>
            </w:r>
          </w:p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0820094840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47 400,00</w:t>
            </w: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47 400,00</w:t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47 400,00</w:t>
            </w:r>
          </w:p>
        </w:tc>
        <w:tc>
          <w:tcPr>
            <w:tcW w:w="1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142 200,00</w:t>
            </w:r>
          </w:p>
        </w:tc>
      </w:tr>
      <w:tr w:rsidR="00E24A5C">
        <w:trPr>
          <w:trHeight w:val="300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молодежных клубов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0820094730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30 000,00</w:t>
            </w:r>
          </w:p>
        </w:tc>
      </w:tr>
      <w:tr w:rsidR="00E24A5C">
        <w:trPr>
          <w:trHeight w:val="300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патриотических акций в дни официальных праздников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0820094850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10 000,00</w:t>
            </w: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30 000,00</w:t>
            </w:r>
          </w:p>
        </w:tc>
      </w:tr>
    </w:tbl>
    <w:p w:rsidR="00E24A5C" w:rsidRDefault="00E24A5C">
      <w:pPr>
        <w:tabs>
          <w:tab w:val="left" w:pos="11774"/>
        </w:tabs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E24A5C" w:rsidRDefault="00932B43">
      <w:pPr>
        <w:tabs>
          <w:tab w:val="left" w:pos="11774"/>
        </w:tabs>
        <w:spacing w:after="0" w:line="240" w:lineRule="auto"/>
        <w:ind w:right="111"/>
        <w:jc w:val="center"/>
        <w:outlineLvl w:val="2"/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932B43" w:rsidRDefault="00932B43" w:rsidP="00932B43">
      <w:pPr>
        <w:tabs>
          <w:tab w:val="left" w:pos="9781"/>
        </w:tabs>
        <w:spacing w:after="0" w:line="240" w:lineRule="auto"/>
        <w:ind w:right="111" w:firstLine="9356"/>
        <w:outlineLvl w:val="2"/>
        <w:rPr>
          <w:rFonts w:ascii="Arial" w:eastAsia="Times New Roman" w:hAnsi="Arial" w:cs="Arial"/>
          <w:sz w:val="24"/>
          <w:szCs w:val="24"/>
        </w:rPr>
      </w:pPr>
    </w:p>
    <w:p w:rsidR="00932B43" w:rsidRDefault="00932B43" w:rsidP="00932B43">
      <w:pPr>
        <w:tabs>
          <w:tab w:val="left" w:pos="9781"/>
        </w:tabs>
        <w:spacing w:after="0" w:line="240" w:lineRule="auto"/>
        <w:ind w:right="111" w:firstLine="9356"/>
        <w:outlineLvl w:val="2"/>
        <w:rPr>
          <w:rFonts w:ascii="Arial" w:eastAsia="Times New Roman" w:hAnsi="Arial" w:cs="Arial"/>
          <w:sz w:val="24"/>
          <w:szCs w:val="24"/>
        </w:rPr>
      </w:pPr>
    </w:p>
    <w:p w:rsidR="00932B43" w:rsidRDefault="00932B43" w:rsidP="00932B43">
      <w:pPr>
        <w:tabs>
          <w:tab w:val="left" w:pos="9781"/>
        </w:tabs>
        <w:spacing w:after="0" w:line="240" w:lineRule="auto"/>
        <w:ind w:right="111" w:firstLine="9356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932B43" w:rsidRDefault="00932B43" w:rsidP="00932B43">
      <w:pPr>
        <w:tabs>
          <w:tab w:val="left" w:pos="9781"/>
        </w:tabs>
        <w:spacing w:after="0" w:line="240" w:lineRule="auto"/>
        <w:ind w:right="111" w:firstLine="9356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932B43" w:rsidRDefault="00932B43" w:rsidP="00932B43">
      <w:pPr>
        <w:tabs>
          <w:tab w:val="left" w:pos="9781"/>
        </w:tabs>
        <w:spacing w:after="0" w:line="240" w:lineRule="auto"/>
        <w:ind w:right="111" w:firstLine="9356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города  Бородино от 30.12.2022 № 872</w:t>
      </w:r>
    </w:p>
    <w:p w:rsidR="00932B43" w:rsidRDefault="00932B43" w:rsidP="00932B43">
      <w:pPr>
        <w:tabs>
          <w:tab w:val="left" w:pos="9781"/>
        </w:tabs>
        <w:spacing w:after="0" w:line="240" w:lineRule="auto"/>
        <w:ind w:right="111" w:firstLine="9356"/>
        <w:outlineLvl w:val="2"/>
      </w:pPr>
      <w:r>
        <w:rPr>
          <w:rFonts w:ascii="Arial" w:eastAsia="Times New Roman" w:hAnsi="Arial" w:cs="Arial"/>
          <w:sz w:val="24"/>
          <w:szCs w:val="24"/>
        </w:rPr>
        <w:t xml:space="preserve">Приложение </w:t>
      </w:r>
      <w:r>
        <w:rPr>
          <w:rFonts w:ascii="Arial" w:eastAsia="Times New Roman" w:hAnsi="Arial" w:cs="Arial"/>
          <w:sz w:val="24"/>
          <w:szCs w:val="24"/>
        </w:rPr>
        <w:t>5</w:t>
      </w:r>
    </w:p>
    <w:p w:rsidR="00932B43" w:rsidRDefault="00932B43" w:rsidP="00932B43">
      <w:pPr>
        <w:tabs>
          <w:tab w:val="left" w:pos="9781"/>
        </w:tabs>
        <w:spacing w:after="0" w:line="240" w:lineRule="auto"/>
        <w:ind w:right="111" w:firstLine="9356"/>
        <w:outlineLvl w:val="2"/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932B43" w:rsidRDefault="00932B43" w:rsidP="00932B43">
      <w:pPr>
        <w:tabs>
          <w:tab w:val="left" w:pos="9781"/>
        </w:tabs>
        <w:spacing w:after="0" w:line="240" w:lineRule="auto"/>
        <w:ind w:firstLine="93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«Молодежь Бородино в </w:t>
      </w:r>
      <w:r>
        <w:rPr>
          <w:rFonts w:ascii="Arial" w:hAnsi="Arial" w:cs="Arial"/>
          <w:sz w:val="24"/>
          <w:szCs w:val="24"/>
          <w:lang w:val="en-US"/>
        </w:rPr>
        <w:t>XXI</w:t>
      </w:r>
      <w:r>
        <w:rPr>
          <w:rFonts w:ascii="Arial" w:hAnsi="Arial" w:cs="Arial"/>
          <w:sz w:val="24"/>
          <w:szCs w:val="24"/>
        </w:rPr>
        <w:t xml:space="preserve"> веке»</w:t>
      </w:r>
    </w:p>
    <w:p w:rsidR="00932B43" w:rsidRDefault="00932B43" w:rsidP="00932B43">
      <w:pPr>
        <w:tabs>
          <w:tab w:val="left" w:pos="9781"/>
        </w:tabs>
        <w:spacing w:after="0" w:line="240" w:lineRule="auto"/>
        <w:ind w:firstLine="9356"/>
      </w:pPr>
    </w:p>
    <w:p w:rsidR="00E24A5C" w:rsidRDefault="00932B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Ресурсное обеспечение и прогнозная оценка расходов на реализацию целей муниципальной программы «Молодежь </w:t>
      </w:r>
      <w:r>
        <w:rPr>
          <w:rFonts w:ascii="Arial" w:eastAsia="Times New Roman" w:hAnsi="Arial" w:cs="Arial"/>
          <w:sz w:val="24"/>
          <w:szCs w:val="24"/>
        </w:rPr>
        <w:t>Бородино в ХХ</w:t>
      </w:r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веке» с учетом источников финансирования, в том числе по уровням бюджетной системы</w:t>
      </w:r>
    </w:p>
    <w:tbl>
      <w:tblPr>
        <w:tblW w:w="14458" w:type="dxa"/>
        <w:tblInd w:w="959" w:type="dxa"/>
        <w:tblLook w:val="04A0" w:firstRow="1" w:lastRow="0" w:firstColumn="1" w:lastColumn="0" w:noHBand="0" w:noVBand="1"/>
      </w:tblPr>
      <w:tblGrid>
        <w:gridCol w:w="1702"/>
        <w:gridCol w:w="2568"/>
        <w:gridCol w:w="1961"/>
        <w:gridCol w:w="1982"/>
        <w:gridCol w:w="1839"/>
        <w:gridCol w:w="2266"/>
        <w:gridCol w:w="2140"/>
      </w:tblGrid>
      <w:tr w:rsidR="00E24A5C">
        <w:trPr>
          <w:trHeight w:val="600"/>
        </w:trPr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Статус</w:t>
            </w:r>
          </w:p>
        </w:tc>
        <w:tc>
          <w:tcPr>
            <w:tcW w:w="2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23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расходов (рублей), годы</w:t>
            </w:r>
          </w:p>
        </w:tc>
      </w:tr>
      <w:tr w:rsidR="00E24A5C">
        <w:trPr>
          <w:trHeight w:val="782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2024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Итого на период</w:t>
            </w:r>
          </w:p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2022-2024 год</w:t>
            </w:r>
          </w:p>
        </w:tc>
      </w:tr>
      <w:tr w:rsidR="00E24A5C">
        <w:trPr>
          <w:trHeight w:val="315"/>
        </w:trPr>
        <w:tc>
          <w:tcPr>
            <w:tcW w:w="16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</w:t>
            </w:r>
          </w:p>
          <w:p w:rsidR="00E24A5C" w:rsidRDefault="00932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«Молодежь Бородино </w:t>
            </w:r>
          </w:p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 XXI веке»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6 042 588,72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4 821 411,98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4 821 411,98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15 685 412,68</w:t>
            </w:r>
          </w:p>
        </w:tc>
      </w:tr>
      <w:tr w:rsidR="00E24A5C">
        <w:trPr>
          <w:trHeight w:val="300"/>
        </w:trPr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4A5C">
        <w:trPr>
          <w:trHeight w:val="300"/>
        </w:trPr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бюджет 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4A5C">
        <w:trPr>
          <w:trHeight w:val="299"/>
        </w:trPr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375 590,63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858 590,63</w:t>
            </w:r>
          </w:p>
        </w:tc>
      </w:tr>
      <w:tr w:rsidR="00E24A5C">
        <w:trPr>
          <w:trHeight w:val="249"/>
        </w:trPr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5 666 998,09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4 579 911,98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4 579 911,98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826 822,05</w:t>
            </w:r>
          </w:p>
        </w:tc>
      </w:tr>
      <w:tr w:rsidR="00E24A5C">
        <w:trPr>
          <w:trHeight w:val="245"/>
        </w:trPr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Внеб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сточники</w:t>
            </w:r>
            <w:proofErr w:type="spellEnd"/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4A5C">
        <w:trPr>
          <w:trHeight w:val="230"/>
        </w:trPr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4A5C">
        <w:trPr>
          <w:trHeight w:val="300"/>
        </w:trPr>
        <w:tc>
          <w:tcPr>
            <w:tcW w:w="16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Мероприятие программы</w:t>
            </w:r>
          </w:p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Подпрограмма 1.</w:t>
            </w:r>
          </w:p>
        </w:tc>
        <w:tc>
          <w:tcPr>
            <w:tcW w:w="2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«Вовлечение молодежи в социальную практику»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5 975 188,72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4 754 011,98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4 754 011,98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bookmarkStart w:id="4" w:name="__DdeLink__1997_3107641604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bookmarkEnd w:id="4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5 483 212,68</w:t>
            </w:r>
          </w:p>
        </w:tc>
      </w:tr>
      <w:tr w:rsidR="00E24A5C">
        <w:trPr>
          <w:trHeight w:val="300"/>
        </w:trPr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4A5C">
        <w:trPr>
          <w:trHeight w:val="300"/>
        </w:trPr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.б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юджет</w:t>
            </w:r>
            <w:proofErr w:type="spellEnd"/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4A5C">
        <w:trPr>
          <w:trHeight w:val="300"/>
        </w:trPr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375 590,63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858 590,63</w:t>
            </w:r>
          </w:p>
        </w:tc>
      </w:tr>
      <w:tr w:rsidR="00E24A5C">
        <w:trPr>
          <w:trHeight w:val="300"/>
        </w:trPr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5 599 598,09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4 512 511,98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4 512 511,98</w:t>
            </w: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14 624 622,05</w:t>
            </w:r>
          </w:p>
        </w:tc>
      </w:tr>
      <w:tr w:rsidR="00E24A5C">
        <w:trPr>
          <w:trHeight w:val="318"/>
        </w:trPr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Внеб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 источники </w:t>
            </w:r>
          </w:p>
        </w:tc>
        <w:tc>
          <w:tcPr>
            <w:tcW w:w="19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4A5C">
        <w:trPr>
          <w:trHeight w:val="281"/>
        </w:trPr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4A5C">
        <w:trPr>
          <w:trHeight w:val="273"/>
        </w:trPr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Подпрограмма 2.</w:t>
            </w:r>
          </w:p>
        </w:tc>
        <w:tc>
          <w:tcPr>
            <w:tcW w:w="2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«Патриотическое воспитание молодежи</w:t>
            </w:r>
          </w:p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города Бородино»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67 400,00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67 400,00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67 400,00</w:t>
            </w: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202 200,00</w:t>
            </w:r>
          </w:p>
        </w:tc>
      </w:tr>
      <w:tr w:rsidR="00E24A5C">
        <w:trPr>
          <w:trHeight w:val="225"/>
        </w:trPr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E24A5C">
        <w:trPr>
          <w:trHeight w:val="300"/>
        </w:trPr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бюджет 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4A5C">
        <w:trPr>
          <w:trHeight w:val="300"/>
        </w:trPr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4A5C">
        <w:trPr>
          <w:trHeight w:val="330"/>
        </w:trPr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67 400,00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67 400,00 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67 400,00</w:t>
            </w: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202 200,00</w:t>
            </w:r>
          </w:p>
        </w:tc>
      </w:tr>
      <w:tr w:rsidR="00E24A5C">
        <w:trPr>
          <w:trHeight w:val="300"/>
        </w:trPr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Внебюд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сточники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4A5C">
        <w:trPr>
          <w:trHeight w:val="300"/>
        </w:trPr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24A5C" w:rsidRDefault="00E24A5C">
      <w:pPr>
        <w:spacing w:after="0" w:line="240" w:lineRule="auto"/>
        <w:ind w:left="8460"/>
        <w:outlineLvl w:val="2"/>
        <w:rPr>
          <w:rFonts w:ascii="Arial" w:eastAsia="Times New Roman" w:hAnsi="Arial" w:cs="Arial"/>
          <w:sz w:val="20"/>
          <w:szCs w:val="20"/>
          <w:lang w:val="en-US"/>
        </w:rPr>
      </w:pPr>
    </w:p>
    <w:p w:rsidR="00E24A5C" w:rsidRDefault="00E24A5C">
      <w:pPr>
        <w:spacing w:after="0" w:line="240" w:lineRule="auto"/>
        <w:ind w:left="8460"/>
        <w:outlineLvl w:val="2"/>
        <w:rPr>
          <w:rFonts w:ascii="Arial" w:eastAsia="Times New Roman" w:hAnsi="Arial" w:cs="Arial"/>
          <w:sz w:val="20"/>
          <w:szCs w:val="20"/>
          <w:lang w:val="en-US"/>
        </w:rPr>
      </w:pPr>
    </w:p>
    <w:p w:rsidR="00E24A5C" w:rsidRDefault="00E24A5C">
      <w:pPr>
        <w:spacing w:after="0" w:line="240" w:lineRule="auto"/>
        <w:ind w:left="8460"/>
        <w:outlineLvl w:val="2"/>
        <w:rPr>
          <w:rFonts w:ascii="Arial" w:eastAsia="Times New Roman" w:hAnsi="Arial" w:cs="Arial"/>
          <w:sz w:val="20"/>
          <w:szCs w:val="20"/>
          <w:lang w:val="en-US"/>
        </w:rPr>
      </w:pPr>
    </w:p>
    <w:p w:rsidR="00E24A5C" w:rsidRDefault="00E24A5C">
      <w:pPr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E24A5C" w:rsidRDefault="00E24A5C">
      <w:pPr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E24A5C" w:rsidRDefault="00E24A5C">
      <w:pPr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E24A5C" w:rsidRDefault="00E24A5C">
      <w:pPr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E24A5C" w:rsidRDefault="00E24A5C">
      <w:pPr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E24A5C" w:rsidRDefault="00E24A5C">
      <w:pPr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E24A5C" w:rsidRDefault="00E24A5C">
      <w:pPr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E24A5C" w:rsidRDefault="00E24A5C">
      <w:pPr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E24A5C" w:rsidRDefault="00E24A5C">
      <w:pPr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E24A5C" w:rsidRDefault="00E24A5C">
      <w:pPr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E24A5C" w:rsidRDefault="00E24A5C">
      <w:pPr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E24A5C" w:rsidRDefault="00E24A5C">
      <w:pPr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E24A5C" w:rsidRDefault="00E24A5C">
      <w:pPr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E24A5C" w:rsidRDefault="00E24A5C">
      <w:pPr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E24A5C" w:rsidRDefault="00E24A5C">
      <w:pPr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E24A5C" w:rsidRDefault="00E24A5C">
      <w:pPr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E24A5C" w:rsidRDefault="00E24A5C">
      <w:pPr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E24A5C" w:rsidRDefault="00E24A5C">
      <w:pPr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E24A5C" w:rsidRDefault="00E24A5C">
      <w:pPr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E24A5C" w:rsidRDefault="00E24A5C">
      <w:pPr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E24A5C" w:rsidRDefault="00E24A5C">
      <w:pPr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E24A5C" w:rsidRDefault="00E24A5C">
      <w:pPr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E24A5C" w:rsidRDefault="00E24A5C">
      <w:pPr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E24A5C" w:rsidRDefault="00E24A5C">
      <w:pPr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E24A5C" w:rsidRDefault="00E24A5C">
      <w:pPr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E24A5C" w:rsidRDefault="00E24A5C">
      <w:pPr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E24A5C" w:rsidRDefault="00E24A5C">
      <w:pPr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E24A5C" w:rsidRDefault="00E24A5C">
      <w:pPr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932B43" w:rsidRDefault="00932B43" w:rsidP="00932B43">
      <w:pPr>
        <w:tabs>
          <w:tab w:val="left" w:pos="9781"/>
        </w:tabs>
        <w:spacing w:after="0" w:line="240" w:lineRule="auto"/>
        <w:ind w:left="9204" w:right="111" w:firstLine="152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eastAsia="Times New Roman" w:hAnsi="Arial" w:cs="Arial"/>
          <w:sz w:val="24"/>
          <w:szCs w:val="24"/>
        </w:rPr>
        <w:t>3</w:t>
      </w:r>
    </w:p>
    <w:p w:rsidR="00932B43" w:rsidRDefault="00932B43" w:rsidP="00932B43">
      <w:pPr>
        <w:tabs>
          <w:tab w:val="left" w:pos="9781"/>
        </w:tabs>
        <w:spacing w:after="0" w:line="240" w:lineRule="auto"/>
        <w:ind w:right="111" w:firstLine="9356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932B43" w:rsidRDefault="00932B43" w:rsidP="00932B43">
      <w:pPr>
        <w:tabs>
          <w:tab w:val="left" w:pos="9781"/>
        </w:tabs>
        <w:spacing w:after="0" w:line="240" w:lineRule="auto"/>
        <w:ind w:right="111" w:firstLine="9356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города  Бородино от 30.12.2022 № 872</w:t>
      </w:r>
    </w:p>
    <w:p w:rsidR="00932B43" w:rsidRDefault="00932B43" w:rsidP="00932B43">
      <w:pPr>
        <w:tabs>
          <w:tab w:val="left" w:pos="9781"/>
        </w:tabs>
        <w:spacing w:after="0" w:line="240" w:lineRule="auto"/>
        <w:ind w:right="111" w:firstLine="9356"/>
        <w:outlineLvl w:val="2"/>
      </w:pPr>
      <w:r>
        <w:rPr>
          <w:rFonts w:ascii="Arial" w:eastAsia="Times New Roman" w:hAnsi="Arial" w:cs="Arial"/>
          <w:sz w:val="24"/>
          <w:szCs w:val="24"/>
        </w:rPr>
        <w:t xml:space="preserve">Приложение </w:t>
      </w:r>
      <w:r>
        <w:rPr>
          <w:rFonts w:ascii="Arial" w:eastAsia="Times New Roman" w:hAnsi="Arial" w:cs="Arial"/>
          <w:sz w:val="24"/>
          <w:szCs w:val="24"/>
        </w:rPr>
        <w:t>2</w:t>
      </w:r>
    </w:p>
    <w:p w:rsidR="00932B43" w:rsidRDefault="00932B43" w:rsidP="00932B43">
      <w:pPr>
        <w:tabs>
          <w:tab w:val="left" w:pos="9781"/>
        </w:tabs>
        <w:spacing w:after="0" w:line="240" w:lineRule="auto"/>
        <w:ind w:right="111" w:firstLine="9356"/>
        <w:outlineLvl w:val="2"/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932B43" w:rsidRDefault="00932B43" w:rsidP="00932B43">
      <w:pPr>
        <w:tabs>
          <w:tab w:val="left" w:pos="9781"/>
        </w:tabs>
        <w:spacing w:after="0" w:line="240" w:lineRule="auto"/>
        <w:ind w:firstLine="9356"/>
      </w:pPr>
      <w:r>
        <w:rPr>
          <w:rFonts w:ascii="Arial" w:hAnsi="Arial" w:cs="Arial"/>
          <w:sz w:val="24"/>
          <w:szCs w:val="24"/>
        </w:rPr>
        <w:t xml:space="preserve">«Молодежь Бородино в </w:t>
      </w:r>
      <w:r>
        <w:rPr>
          <w:rFonts w:ascii="Arial" w:hAnsi="Arial" w:cs="Arial"/>
          <w:sz w:val="24"/>
          <w:szCs w:val="24"/>
          <w:lang w:val="en-US"/>
        </w:rPr>
        <w:t>XXI</w:t>
      </w:r>
      <w:r>
        <w:rPr>
          <w:rFonts w:ascii="Arial" w:hAnsi="Arial" w:cs="Arial"/>
          <w:sz w:val="24"/>
          <w:szCs w:val="24"/>
        </w:rPr>
        <w:t xml:space="preserve"> веке»</w:t>
      </w:r>
    </w:p>
    <w:p w:rsidR="00E24A5C" w:rsidRDefault="00E24A5C" w:rsidP="00932B43">
      <w:pPr>
        <w:spacing w:after="0" w:line="240" w:lineRule="auto"/>
        <w:ind w:right="111"/>
        <w:jc w:val="center"/>
        <w:outlineLvl w:val="2"/>
        <w:rPr>
          <w:rFonts w:ascii="Arial" w:hAnsi="Arial" w:cs="Arial"/>
          <w:sz w:val="24"/>
          <w:szCs w:val="24"/>
        </w:rPr>
      </w:pPr>
    </w:p>
    <w:p w:rsidR="00E24A5C" w:rsidRDefault="00E24A5C">
      <w:pPr>
        <w:widowControl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E24A5C" w:rsidRDefault="00932B43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E24A5C" w:rsidRDefault="00E24A5C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E24A5C" w:rsidRDefault="00E24A5C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2521"/>
        <w:gridCol w:w="1124"/>
        <w:gridCol w:w="700"/>
        <w:gridCol w:w="695"/>
        <w:gridCol w:w="1329"/>
        <w:gridCol w:w="556"/>
        <w:gridCol w:w="6"/>
        <w:gridCol w:w="1377"/>
        <w:gridCol w:w="1384"/>
        <w:gridCol w:w="1268"/>
        <w:gridCol w:w="1546"/>
        <w:gridCol w:w="16"/>
        <w:gridCol w:w="2787"/>
      </w:tblGrid>
      <w:tr w:rsidR="00E24A5C">
        <w:trPr>
          <w:trHeight w:val="675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Наименование цели, задач и мероприятий программы, подпрограммы</w:t>
            </w:r>
          </w:p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ГРБС </w:t>
            </w:r>
          </w:p>
        </w:tc>
        <w:tc>
          <w:tcPr>
            <w:tcW w:w="328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Код бюджетной 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лассификации</w:t>
            </w:r>
          </w:p>
        </w:tc>
        <w:tc>
          <w:tcPr>
            <w:tcW w:w="559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Расходы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(рублей), годы</w:t>
            </w:r>
          </w:p>
        </w:tc>
        <w:tc>
          <w:tcPr>
            <w:tcW w:w="278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932B43">
            <w:pPr>
              <w:tabs>
                <w:tab w:val="left" w:pos="1587"/>
              </w:tabs>
              <w:spacing w:after="0" w:line="240" w:lineRule="auto"/>
              <w:ind w:left="-101" w:right="-1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24A5C">
        <w:trPr>
          <w:trHeight w:val="1354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ГРБС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ЦСР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ВР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</w:t>
            </w:r>
          </w:p>
        </w:tc>
        <w:tc>
          <w:tcPr>
            <w:tcW w:w="1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2023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2024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Итого на период</w:t>
            </w:r>
          </w:p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2022-2024</w:t>
            </w:r>
          </w:p>
        </w:tc>
        <w:tc>
          <w:tcPr>
            <w:tcW w:w="2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24A5C">
        <w:trPr>
          <w:trHeight w:val="36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Цель: Создание условий успешной социализации и эффективной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самореализации молодежи города Бородино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5 975 188,72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4 754 011,98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4 754 011,98</w:t>
            </w: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15 483 212,68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ind w:left="-1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Создание условий для развития потенциала молодежи и его реализация в интересах развития города Бородино</w:t>
            </w:r>
          </w:p>
        </w:tc>
      </w:tr>
      <w:tr w:rsidR="00E24A5C">
        <w:trPr>
          <w:trHeight w:val="444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Задача 1. Развитие молодежных общественных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объединений, действующих на территории города Бородино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5 629 988,72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4 512 511,98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4 512 511,98</w:t>
            </w: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14 655 012,68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ind w:left="-1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Сохранение доли молодежи, проживающей на территории города Бородино, посещающей молодежный центр  на уровне 62 % с 2022 по 2024 годы</w:t>
            </w:r>
          </w:p>
        </w:tc>
      </w:tr>
      <w:tr w:rsidR="00E24A5C">
        <w:trPr>
          <w:trHeight w:val="76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Мероприятие 1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24A5C">
        <w:trPr>
          <w:trHeight w:val="225"/>
        </w:trPr>
        <w:tc>
          <w:tcPr>
            <w:tcW w:w="2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Реализация знаковых молодежных проектов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0810094810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190 000,00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190 000,00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190 000,00</w:t>
            </w: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570 000,00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Реализация инфраструктурного проекта «Территория  Красноярский край» Конкурс «Территория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Красноярский край», реализация не менее 8 социально-экономических проектов.</w:t>
            </w:r>
          </w:p>
        </w:tc>
      </w:tr>
      <w:tr w:rsidR="00E24A5C">
        <w:trPr>
          <w:trHeight w:val="30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Мероприятие 2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24A5C">
        <w:trPr>
          <w:trHeight w:val="211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(оказание услуг) подведомственных учреждений.</w:t>
            </w:r>
          </w:p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3 131 174,73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2 802 096,16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2 802 096,16</w:t>
            </w: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8 735 367,05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Создание условий для эффективного осуществления деятельности учреждения</w:t>
            </w:r>
          </w:p>
        </w:tc>
      </w:tr>
      <w:tr w:rsidR="00E24A5C">
        <w:trPr>
          <w:trHeight w:val="288"/>
        </w:trPr>
        <w:tc>
          <w:tcPr>
            <w:tcW w:w="25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945 614,72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846 233,00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846 233,00</w:t>
            </w: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2 638 080,72</w:t>
            </w:r>
          </w:p>
        </w:tc>
        <w:tc>
          <w:tcPr>
            <w:tcW w:w="2805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24A5C">
        <w:trPr>
          <w:trHeight w:val="201"/>
        </w:trPr>
        <w:tc>
          <w:tcPr>
            <w:tcW w:w="25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17 663,95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1 200,00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1 200,00</w:t>
            </w: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20 063,95</w:t>
            </w:r>
          </w:p>
        </w:tc>
        <w:tc>
          <w:tcPr>
            <w:tcW w:w="2805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24A5C">
        <w:trPr>
          <w:trHeight w:val="329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480 485,85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512 269,43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512 269,43</w:t>
            </w: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1 505 024,71</w:t>
            </w:r>
          </w:p>
        </w:tc>
        <w:tc>
          <w:tcPr>
            <w:tcW w:w="2805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24A5C">
        <w:trPr>
          <w:trHeight w:val="50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176 033,02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160 713,39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160 713,39</w:t>
            </w: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497 459,80</w:t>
            </w:r>
          </w:p>
        </w:tc>
        <w:tc>
          <w:tcPr>
            <w:tcW w:w="2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24A5C">
        <w:trPr>
          <w:trHeight w:val="50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Средства на обеспечение (возмещение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)р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асходных обязательств, связанных с увеличением с 1 июня 2022 года </w:t>
            </w:r>
            <w:r>
              <w:rPr>
                <w:rFonts w:ascii="Arial" w:hAnsi="Arial"/>
                <w:sz w:val="20"/>
                <w:szCs w:val="20"/>
              </w:rPr>
              <w:t>региональных выплат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0810010340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23 341,50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23 341,50</w:t>
            </w:r>
          </w:p>
        </w:tc>
        <w:tc>
          <w:tcPr>
            <w:tcW w:w="2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24A5C">
        <w:trPr>
          <w:trHeight w:val="50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Средства на обеспечение (возмещение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)р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асходных обязательств, связанных с увеличением с 1 июня 2022 года региональных выплат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(МКУ ММЦ г.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Бородино)</w:t>
            </w:r>
          </w:p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0810010340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7 049,13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7 049,13</w:t>
            </w:r>
          </w:p>
        </w:tc>
        <w:tc>
          <w:tcPr>
            <w:tcW w:w="2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24A5C">
        <w:trPr>
          <w:trHeight w:val="329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tabs>
                <w:tab w:val="left" w:pos="49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Мероприятие3 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24A5C">
        <w:trPr>
          <w:trHeight w:val="329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общественных и временных работ несовершеннолетних и  совершеннолетних граждан, в рамках договора целевого пожертвования денежных средств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(МКУ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ММЦ г. Бородино)</w:t>
            </w:r>
          </w:p>
          <w:p w:rsidR="00E24A5C" w:rsidRDefault="00E24A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0810038270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493 790,66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493 790,66</w:t>
            </w:r>
          </w:p>
        </w:tc>
        <w:tc>
          <w:tcPr>
            <w:tcW w:w="2805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Создание 31 рабочего мета для несовершеннолетних граждан</w:t>
            </w:r>
          </w:p>
        </w:tc>
      </w:tr>
      <w:tr w:rsidR="00E24A5C">
        <w:trPr>
          <w:trHeight w:val="329"/>
        </w:trPr>
        <w:tc>
          <w:tcPr>
            <w:tcW w:w="25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0810038270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149 124,80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149 124,80</w:t>
            </w:r>
          </w:p>
        </w:tc>
        <w:tc>
          <w:tcPr>
            <w:tcW w:w="2805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24A5C">
        <w:trPr>
          <w:trHeight w:val="329"/>
        </w:trPr>
        <w:tc>
          <w:tcPr>
            <w:tcW w:w="2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0810038270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15 710,36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15 710,36</w:t>
            </w:r>
          </w:p>
        </w:tc>
        <w:tc>
          <w:tcPr>
            <w:tcW w:w="2805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24A5C">
        <w:trPr>
          <w:trHeight w:val="30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Задача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2.</w:t>
            </w:r>
          </w:p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Организация ресурсных площадок для реализации молодежной политики на территории города Бородино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345 200,00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241 500,00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241 500,00 </w:t>
            </w: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828 200,00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24A5C">
        <w:trPr>
          <w:trHeight w:val="511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Мероприятие 1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24A5C">
        <w:trPr>
          <w:trHeight w:val="30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Поддержка деятельности муниципальных молодежных центров в рамках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Подпрограммы «Вовлечение молодежи в социальную практику», Муниципальной программы города Бородино «Молодежь Бородино в 21 веке»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08100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4560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344 000,00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241 500,00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241 500,00</w:t>
            </w: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827 000,00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поддержка 5 муниципальных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штабов флагманских программ, и реализация мероприятий в рамках Российского движения школьников</w:t>
            </w:r>
          </w:p>
        </w:tc>
      </w:tr>
      <w:tr w:rsidR="00E24A5C">
        <w:trPr>
          <w:trHeight w:val="300"/>
        </w:trPr>
        <w:tc>
          <w:tcPr>
            <w:tcW w:w="2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Поддержка деятельности муниципальных молодежных центров в рамках Подпрограммы «Вовлечение молодежи в социальную практику», Муниципальной программы города Бород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ино «Молодежь Бородино в 21 веке»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E24A5C" w:rsidRDefault="00E2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t>059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t>0707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08100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4560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t>113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t>1200,00</w:t>
            </w:r>
          </w:p>
        </w:tc>
        <w:tc>
          <w:tcPr>
            <w:tcW w:w="1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t>0,00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t>0,00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932B43">
            <w:pPr>
              <w:spacing w:after="0" w:line="240" w:lineRule="auto"/>
            </w:pPr>
            <w:r>
              <w:t>1200,00</w:t>
            </w:r>
          </w:p>
        </w:tc>
        <w:tc>
          <w:tcPr>
            <w:tcW w:w="2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5C" w:rsidRDefault="00E24A5C">
            <w:pPr>
              <w:spacing w:after="0" w:line="240" w:lineRule="auto"/>
            </w:pPr>
          </w:p>
        </w:tc>
      </w:tr>
    </w:tbl>
    <w:p w:rsidR="00E24A5C" w:rsidRDefault="00E24A5C">
      <w:pPr>
        <w:spacing w:after="0" w:line="240" w:lineRule="auto"/>
        <w:jc w:val="center"/>
      </w:pPr>
    </w:p>
    <w:sectPr w:rsidR="00E24A5C" w:rsidSect="00932B43">
      <w:pgSz w:w="16838" w:h="11906" w:orient="landscape"/>
      <w:pgMar w:top="1134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4A5C"/>
    <w:rsid w:val="00932B43"/>
    <w:rsid w:val="00E2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9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F32C0F"/>
    <w:rPr>
      <w:rFonts w:ascii="Arial" w:hAnsi="Arial" w:cs="Arial"/>
      <w:sz w:val="20"/>
      <w:szCs w:val="20"/>
    </w:rPr>
  </w:style>
  <w:style w:type="paragraph" w:customStyle="1" w:styleId="a3">
    <w:name w:val="Заголовок"/>
    <w:basedOn w:val="a"/>
    <w:next w:val="a4"/>
    <w:qFormat/>
    <w:rsid w:val="001F676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1F6769"/>
    <w:pPr>
      <w:spacing w:after="140"/>
    </w:pPr>
  </w:style>
  <w:style w:type="paragraph" w:styleId="a5">
    <w:name w:val="List"/>
    <w:basedOn w:val="a4"/>
    <w:rsid w:val="001F6769"/>
    <w:rPr>
      <w:rFonts w:cs="Arial"/>
    </w:rPr>
  </w:style>
  <w:style w:type="paragraph" w:customStyle="1" w:styleId="1">
    <w:name w:val="Название объекта1"/>
    <w:basedOn w:val="a"/>
    <w:qFormat/>
    <w:rsid w:val="001F67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1F6769"/>
    <w:pPr>
      <w:suppressLineNumbers/>
    </w:pPr>
    <w:rPr>
      <w:rFonts w:cs="Arial"/>
    </w:rPr>
  </w:style>
  <w:style w:type="paragraph" w:styleId="a7">
    <w:name w:val="No Spacing"/>
    <w:uiPriority w:val="1"/>
    <w:qFormat/>
    <w:rsid w:val="00172F37"/>
    <w:pPr>
      <w:ind w:firstLine="709"/>
      <w:jc w:val="both"/>
    </w:pPr>
    <w:rPr>
      <w:sz w:val="22"/>
    </w:rPr>
  </w:style>
  <w:style w:type="paragraph" w:styleId="a8">
    <w:name w:val="List Paragraph"/>
    <w:basedOn w:val="a"/>
    <w:uiPriority w:val="34"/>
    <w:qFormat/>
    <w:rsid w:val="00172F37"/>
    <w:pPr>
      <w:spacing w:line="240" w:lineRule="atLeast"/>
      <w:ind w:left="720" w:firstLine="709"/>
      <w:contextualSpacing/>
      <w:jc w:val="both"/>
    </w:pPr>
  </w:style>
  <w:style w:type="paragraph" w:customStyle="1" w:styleId="ConsPlusTitle">
    <w:name w:val="ConsPlusTitle"/>
    <w:uiPriority w:val="99"/>
    <w:qFormat/>
    <w:rsid w:val="00172F37"/>
    <w:pPr>
      <w:widowControl w:val="0"/>
      <w:ind w:firstLine="709"/>
      <w:jc w:val="both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ConsPlusCell">
    <w:name w:val="ConsPlusCell"/>
    <w:qFormat/>
    <w:rsid w:val="00226A0E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qFormat/>
    <w:rsid w:val="00F32C0F"/>
    <w:pPr>
      <w:widowControl w:val="0"/>
      <w:ind w:firstLine="720"/>
      <w:jc w:val="both"/>
    </w:pPr>
    <w:rPr>
      <w:rFonts w:ascii="Arial" w:hAnsi="Arial" w:cs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7E3CC-B6E2-4A1B-BA3D-17E63522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10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Маркелис Надежда Викторовна</cp:lastModifiedBy>
  <cp:revision>32</cp:revision>
  <cp:lastPrinted>2022-12-30T04:43:00Z</cp:lastPrinted>
  <dcterms:created xsi:type="dcterms:W3CDTF">2022-03-31T04:49:00Z</dcterms:created>
  <dcterms:modified xsi:type="dcterms:W3CDTF">2022-12-30T04:43:00Z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